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Default="00E77AFF" w:rsidP="00B772DD">
      <w:pPr>
        <w:spacing w:afterLines="50" w:after="180" w:line="0" w:lineRule="atLeast"/>
        <w:jc w:val="center"/>
        <w:rPr>
          <w:rFonts w:eastAsia="標楷體" w:hAnsi="標楷體"/>
          <w:b/>
          <w:sz w:val="40"/>
          <w:szCs w:val="44"/>
        </w:rPr>
      </w:pPr>
      <w:r>
        <w:rPr>
          <w:rFonts w:eastAsia="標楷體" w:hAnsi="標楷體" w:hint="eastAsia"/>
          <w:b/>
          <w:sz w:val="40"/>
          <w:szCs w:val="44"/>
        </w:rPr>
        <w:t>高</w:t>
      </w:r>
      <w:r w:rsidR="00B772DD" w:rsidRPr="00B772DD">
        <w:rPr>
          <w:rFonts w:eastAsia="標楷體" w:hAnsi="標楷體" w:hint="eastAsia"/>
          <w:b/>
          <w:sz w:val="40"/>
          <w:szCs w:val="44"/>
        </w:rPr>
        <w:t>中部</w:t>
      </w:r>
      <w:r w:rsidR="00BA0CA9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流行服飾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科</w:t>
      </w:r>
      <w:r w:rsidR="0051056D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三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年級</w:t>
      </w:r>
      <w:r w:rsidR="00B772DD" w:rsidRPr="00B772DD">
        <w:rPr>
          <w:rFonts w:eastAsia="標楷體" w:hAnsi="標楷體" w:hint="eastAsia"/>
          <w:b/>
          <w:sz w:val="40"/>
          <w:szCs w:val="44"/>
        </w:rPr>
        <w:t>定期評量</w:t>
      </w:r>
      <w:r w:rsidR="00B772DD" w:rsidRPr="00B772DD">
        <w:rPr>
          <w:rFonts w:eastAsia="標楷體" w:hAnsi="標楷體"/>
          <w:b/>
          <w:sz w:val="40"/>
          <w:szCs w:val="44"/>
        </w:rPr>
        <w:t>範圍</w:t>
      </w:r>
    </w:p>
    <w:p w:rsidR="00DE1B75" w:rsidRPr="00DE1B75" w:rsidRDefault="00DE1B75" w:rsidP="00DE1B75">
      <w:pPr>
        <w:spacing w:afterLines="50" w:after="180" w:line="0" w:lineRule="atLeast"/>
        <w:jc w:val="right"/>
        <w:rPr>
          <w:rFonts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(班級公告版)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5"/>
        <w:gridCol w:w="587"/>
        <w:gridCol w:w="2284"/>
        <w:gridCol w:w="630"/>
        <w:gridCol w:w="2244"/>
        <w:gridCol w:w="565"/>
        <w:gridCol w:w="2306"/>
      </w:tblGrid>
      <w:tr w:rsidR="00B772DD" w:rsidTr="00B772DD">
        <w:trPr>
          <w:trHeight w:val="1321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23</w:t>
            </w:r>
            <w:r w:rsidRPr="001668D5">
              <w:rPr>
                <w:rFonts w:eastAsia="標楷體" w:hint="eastAsia"/>
                <w:b/>
                <w:sz w:val="28"/>
              </w:rPr>
              <w:t>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744EA3" w:rsidTr="00BD4662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L1~L3、</w:t>
            </w:r>
          </w:p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大學之道閱讀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744EA3" w:rsidRDefault="008D593A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D593A">
              <w:rPr>
                <w:rFonts w:ascii="標楷體" w:eastAsia="標楷體" w:hAnsi="標楷體" w:hint="eastAsia"/>
                <w:color w:val="FF0000"/>
                <w:sz w:val="28"/>
                <w:szCs w:val="20"/>
              </w:rPr>
              <w:t>L7、附錄一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8D593A" w:rsidRPr="008D593A" w:rsidRDefault="008D593A" w:rsidP="00744EA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0"/>
              </w:rPr>
            </w:pPr>
            <w:r w:rsidRPr="008D593A">
              <w:rPr>
                <w:rFonts w:ascii="標楷體" w:eastAsia="標楷體" w:hAnsi="標楷體"/>
                <w:color w:val="FF0000"/>
                <w:sz w:val="28"/>
                <w:szCs w:val="20"/>
              </w:rPr>
              <w:t>L4</w:t>
            </w:r>
            <w:r w:rsidRPr="008D593A">
              <w:rPr>
                <w:rFonts w:ascii="標楷體" w:eastAsia="標楷體" w:hAnsi="標楷體" w:hint="eastAsia"/>
                <w:color w:val="FF0000"/>
                <w:sz w:val="28"/>
                <w:szCs w:val="20"/>
              </w:rPr>
              <w:t>、附錄二、</w:t>
            </w:r>
          </w:p>
          <w:p w:rsidR="00744EA3" w:rsidRPr="00744EA3" w:rsidRDefault="008D593A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D593A">
              <w:rPr>
                <w:rFonts w:ascii="標楷體" w:eastAsia="標楷體" w:hAnsi="標楷體" w:hint="eastAsia"/>
                <w:color w:val="FF0000"/>
                <w:sz w:val="28"/>
                <w:szCs w:val="20"/>
              </w:rPr>
              <w:t>虬髯客</w:t>
            </w:r>
          </w:p>
        </w:tc>
      </w:tr>
      <w:tr w:rsidR="00744EA3" w:rsidTr="00BD4662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</w:t>
            </w:r>
            <w:r w:rsidR="0003607B">
              <w:rPr>
                <w:rFonts w:eastAsia="標楷體" w:hAnsi="標楷體" w:hint="eastAsia"/>
                <w:b/>
                <w:sz w:val="26"/>
                <w:szCs w:val="26"/>
              </w:rPr>
              <w:t>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課本U1~3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課本U4~6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課本U7~8</w:t>
            </w:r>
          </w:p>
        </w:tc>
      </w:tr>
      <w:tr w:rsidR="0050320E" w:rsidTr="00BD4662">
        <w:trPr>
          <w:trHeight w:val="851"/>
        </w:trPr>
        <w:tc>
          <w:tcPr>
            <w:tcW w:w="945" w:type="dxa"/>
            <w:vAlign w:val="center"/>
          </w:tcPr>
          <w:p w:rsidR="0050320E" w:rsidRPr="000A1117" w:rsidRDefault="0050320E" w:rsidP="0050320E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320E" w:rsidRPr="00744EA3" w:rsidRDefault="0050320E" w:rsidP="0050320E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50320E" w:rsidRPr="00744EA3" w:rsidRDefault="0050320E" w:rsidP="0050320E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Ch1~2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320E" w:rsidRPr="00744EA3" w:rsidRDefault="0050320E" w:rsidP="0050320E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50320E" w:rsidRPr="00744EA3" w:rsidRDefault="0050320E" w:rsidP="0050320E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Ch</w:t>
            </w:r>
            <w:r>
              <w:rPr>
                <w:rFonts w:eastAsia="標楷體" w:hAnsi="標楷體"/>
                <w:sz w:val="28"/>
              </w:rPr>
              <w:t>3</w:t>
            </w:r>
            <w:r>
              <w:rPr>
                <w:rFonts w:eastAsia="標楷體" w:hAnsi="標楷體" w:hint="eastAsia"/>
                <w:sz w:val="28"/>
              </w:rPr>
              <w:t>~</w:t>
            </w:r>
            <w:r>
              <w:rPr>
                <w:rFonts w:eastAsia="標楷體" w:hAnsi="標楷體"/>
                <w:sz w:val="28"/>
              </w:rPr>
              <w:t>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320E" w:rsidRPr="00744EA3" w:rsidRDefault="0050320E" w:rsidP="0050320E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50320E" w:rsidRPr="00744EA3" w:rsidRDefault="0050320E" w:rsidP="0050320E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Ch</w:t>
            </w:r>
            <w:r>
              <w:rPr>
                <w:rFonts w:eastAsia="標楷體" w:hAnsi="標楷體"/>
                <w:sz w:val="28"/>
              </w:rPr>
              <w:t>5</w:t>
            </w:r>
            <w:r>
              <w:rPr>
                <w:rFonts w:eastAsia="標楷體" w:hAnsi="標楷體" w:hint="eastAsia"/>
                <w:sz w:val="28"/>
              </w:rPr>
              <w:t>~</w:t>
            </w:r>
            <w:r>
              <w:rPr>
                <w:rFonts w:eastAsia="標楷體" w:hAnsi="標楷體"/>
                <w:sz w:val="28"/>
              </w:rPr>
              <w:t>6</w:t>
            </w:r>
          </w:p>
        </w:tc>
      </w:tr>
      <w:tr w:rsidR="00744EA3" w:rsidTr="00BD4662">
        <w:trPr>
          <w:trHeight w:val="851"/>
        </w:trPr>
        <w:tc>
          <w:tcPr>
            <w:tcW w:w="945" w:type="dxa"/>
            <w:vAlign w:val="center"/>
          </w:tcPr>
          <w:p w:rsid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公民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第一～四章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744EA3" w:rsidRDefault="00744EA3" w:rsidP="00A5743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第五～</w:t>
            </w:r>
            <w:r w:rsidR="00A57431" w:rsidRPr="00A57431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七</w:t>
            </w: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章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第</w:t>
            </w:r>
            <w:r w:rsidR="00A57431" w:rsidRPr="00A57431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八</w:t>
            </w: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～十一章</w:t>
            </w:r>
          </w:p>
        </w:tc>
      </w:tr>
      <w:tr w:rsidR="00744EA3" w:rsidTr="00BD4662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1668D5" w:rsidRDefault="00744EA3" w:rsidP="00744EA3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bookmarkStart w:id="0" w:name="_GoBack"/>
            <w:bookmarkEnd w:id="0"/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</w:tr>
      <w:tr w:rsidR="00744EA3" w:rsidTr="00966D6A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英文閱讀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/>
                <w:sz w:val="28"/>
              </w:rPr>
              <w:t>W</w:t>
            </w:r>
            <w:r w:rsidRPr="00744EA3">
              <w:rPr>
                <w:rFonts w:eastAsia="標楷體" w:hint="eastAsia"/>
                <w:sz w:val="28"/>
              </w:rPr>
              <w:t>eek1</w:t>
            </w:r>
            <w:r w:rsidRPr="00744EA3">
              <w:rPr>
                <w:rFonts w:eastAsia="標楷體"/>
                <w:sz w:val="28"/>
              </w:rPr>
              <w:t>~Week2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/>
                <w:sz w:val="28"/>
              </w:rPr>
              <w:t>W</w:t>
            </w:r>
            <w:r w:rsidRPr="00744EA3">
              <w:rPr>
                <w:rFonts w:eastAsia="標楷體" w:hint="eastAsia"/>
                <w:sz w:val="28"/>
              </w:rPr>
              <w:t>eek</w:t>
            </w:r>
            <w:r w:rsidRPr="00744EA3">
              <w:rPr>
                <w:rFonts w:eastAsia="標楷體"/>
                <w:sz w:val="28"/>
              </w:rPr>
              <w:t>3~Week4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6E573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/>
                <w:sz w:val="28"/>
              </w:rPr>
              <w:t>W</w:t>
            </w:r>
            <w:r w:rsidRPr="00744EA3">
              <w:rPr>
                <w:rFonts w:eastAsia="標楷體" w:hint="eastAsia"/>
                <w:sz w:val="28"/>
              </w:rPr>
              <w:t>eek</w:t>
            </w:r>
            <w:r w:rsidR="006E5734" w:rsidRPr="006E5734">
              <w:rPr>
                <w:rFonts w:eastAsia="標楷體"/>
                <w:color w:val="FF0000"/>
                <w:sz w:val="28"/>
              </w:rPr>
              <w:t>6</w:t>
            </w:r>
            <w:r w:rsidRPr="00744EA3">
              <w:rPr>
                <w:rFonts w:eastAsia="標楷體"/>
                <w:sz w:val="28"/>
              </w:rPr>
              <w:t>~Week</w:t>
            </w:r>
            <w:r w:rsidR="006E5734" w:rsidRPr="006E5734">
              <w:rPr>
                <w:rFonts w:eastAsia="標楷體"/>
                <w:color w:val="FF0000"/>
                <w:sz w:val="28"/>
              </w:rPr>
              <w:t>7</w:t>
            </w:r>
          </w:p>
        </w:tc>
      </w:tr>
      <w:tr w:rsidR="00744EA3" w:rsidTr="00966D6A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體育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44EA3" w:rsidRPr="00BD4662" w:rsidRDefault="00744EA3" w:rsidP="00744EA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BD4662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966D6A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  <w:r w:rsidRPr="00966D6A">
              <w:rPr>
                <w:rFonts w:eastAsia="標楷體" w:hAnsi="標楷體" w:hint="eastAsia"/>
                <w:sz w:val="28"/>
                <w:szCs w:val="28"/>
              </w:rPr>
              <w:t>冊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44EA3" w:rsidRPr="00BD4662" w:rsidRDefault="00744EA3" w:rsidP="00744EA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56094" w:rsidTr="00256094">
        <w:trPr>
          <w:trHeight w:val="851"/>
        </w:trPr>
        <w:tc>
          <w:tcPr>
            <w:tcW w:w="94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56094" w:rsidRPr="007A01A2" w:rsidRDefault="00256094" w:rsidP="00256094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專業科目一</w:t>
            </w:r>
          </w:p>
        </w:tc>
        <w:tc>
          <w:tcPr>
            <w:tcW w:w="587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自訂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自訂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自訂</w:t>
            </w:r>
          </w:p>
        </w:tc>
      </w:tr>
      <w:tr w:rsidR="00256094" w:rsidTr="00256094">
        <w:trPr>
          <w:trHeight w:val="851"/>
        </w:trPr>
        <w:tc>
          <w:tcPr>
            <w:tcW w:w="94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56094" w:rsidRPr="007A01A2" w:rsidRDefault="00256094" w:rsidP="00256094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專業科目二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自訂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自訂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256094" w:rsidRPr="00744EA3" w:rsidRDefault="00256094" w:rsidP="0025609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自訂</w:t>
            </w:r>
          </w:p>
        </w:tc>
      </w:tr>
    </w:tbl>
    <w:p w:rsidR="00B772DD" w:rsidRDefault="00B772DD" w:rsidP="00B772DD">
      <w:pPr>
        <w:spacing w:line="0" w:lineRule="atLeast"/>
        <w:jc w:val="center"/>
        <w:rPr>
          <w:rFonts w:eastAsia="標楷體" w:hAnsi="標楷體"/>
          <w:sz w:val="32"/>
          <w:szCs w:val="44"/>
        </w:rPr>
      </w:pPr>
    </w:p>
    <w:p w:rsidR="00B772DD" w:rsidRPr="0054514D" w:rsidRDefault="00B772DD" w:rsidP="00B772DD">
      <w:pPr>
        <w:tabs>
          <w:tab w:val="left" w:pos="9808"/>
        </w:tabs>
        <w:spacing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B77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EB" w:rsidRDefault="00FD19EB" w:rsidP="007C763D">
      <w:r>
        <w:separator/>
      </w:r>
    </w:p>
  </w:endnote>
  <w:endnote w:type="continuationSeparator" w:id="0">
    <w:p w:rsidR="00FD19EB" w:rsidRDefault="00FD19EB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EB" w:rsidRDefault="00FD19EB" w:rsidP="007C763D">
      <w:r>
        <w:separator/>
      </w:r>
    </w:p>
  </w:footnote>
  <w:footnote w:type="continuationSeparator" w:id="0">
    <w:p w:rsidR="00FD19EB" w:rsidRDefault="00FD19EB" w:rsidP="007C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03607B"/>
    <w:rsid w:val="00256094"/>
    <w:rsid w:val="00487F30"/>
    <w:rsid w:val="0050320E"/>
    <w:rsid w:val="0050625D"/>
    <w:rsid w:val="0051056D"/>
    <w:rsid w:val="005C626A"/>
    <w:rsid w:val="00616382"/>
    <w:rsid w:val="006E5734"/>
    <w:rsid w:val="00744EA3"/>
    <w:rsid w:val="0079088A"/>
    <w:rsid w:val="007B2BE2"/>
    <w:rsid w:val="007C763D"/>
    <w:rsid w:val="0085596F"/>
    <w:rsid w:val="008927F1"/>
    <w:rsid w:val="008D593A"/>
    <w:rsid w:val="00966D6A"/>
    <w:rsid w:val="00A52B16"/>
    <w:rsid w:val="00A57431"/>
    <w:rsid w:val="00AD3965"/>
    <w:rsid w:val="00B0005B"/>
    <w:rsid w:val="00B772DD"/>
    <w:rsid w:val="00BA0CA9"/>
    <w:rsid w:val="00BB4411"/>
    <w:rsid w:val="00BD4662"/>
    <w:rsid w:val="00BF2937"/>
    <w:rsid w:val="00CC0950"/>
    <w:rsid w:val="00DE1B75"/>
    <w:rsid w:val="00E77AFF"/>
    <w:rsid w:val="00EF3C09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8D20A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6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2019-09-26T00:10:00Z</cp:lastPrinted>
  <dcterms:created xsi:type="dcterms:W3CDTF">2019-10-01T07:29:00Z</dcterms:created>
  <dcterms:modified xsi:type="dcterms:W3CDTF">2019-12-23T10:10:00Z</dcterms:modified>
</cp:coreProperties>
</file>