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1A" w:rsidRDefault="00454E1A" w:rsidP="00454E1A">
      <w:pPr>
        <w:rPr>
          <w:rFonts w:ascii="標楷體" w:eastAsia="標楷體" w:hAnsi="標楷體"/>
          <w:sz w:val="28"/>
        </w:rPr>
      </w:pPr>
      <w:r w:rsidRPr="00454E1A">
        <w:rPr>
          <w:rFonts w:ascii="標楷體" w:eastAsia="標楷體" w:hAnsi="標楷體" w:hint="eastAsia"/>
          <w:sz w:val="28"/>
        </w:rPr>
        <w:t>各位同學大家好:</w:t>
      </w:r>
    </w:p>
    <w:p w:rsidR="00454E1A" w:rsidRPr="00454E1A" w:rsidRDefault="00454E1A" w:rsidP="00454E1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D239B2">
        <w:rPr>
          <w:rFonts w:ascii="標楷體" w:eastAsia="標楷體" w:hAnsi="標楷體" w:hint="eastAsia"/>
          <w:sz w:val="28"/>
        </w:rPr>
        <w:t>本週</w:t>
      </w:r>
      <w:r w:rsidRPr="00454E1A">
        <w:rPr>
          <w:rFonts w:ascii="標楷體" w:eastAsia="標楷體" w:hAnsi="標楷體" w:hint="eastAsia"/>
          <w:sz w:val="28"/>
        </w:rPr>
        <w:t>是健康促進抽獎大放送-NEWS</w:t>
      </w:r>
      <w:r w:rsidR="00D239B2">
        <w:rPr>
          <w:rFonts w:ascii="標楷體" w:eastAsia="標楷體" w:hAnsi="標楷體" w:hint="eastAsia"/>
          <w:sz w:val="28"/>
        </w:rPr>
        <w:t>健康報的時間</w:t>
      </w:r>
      <w:bookmarkStart w:id="0" w:name="_GoBack"/>
      <w:bookmarkEnd w:id="0"/>
      <w:r w:rsidRPr="00454E1A">
        <w:rPr>
          <w:rFonts w:ascii="標楷體" w:eastAsia="標楷體" w:hAnsi="標楷體" w:hint="eastAsia"/>
          <w:sz w:val="28"/>
        </w:rPr>
        <w:t>，請同學注意聽，可以參加抽獎喔!</w:t>
      </w:r>
    </w:p>
    <w:p w:rsidR="00454E1A" w:rsidRPr="00454E1A" w:rsidRDefault="00454E1A" w:rsidP="00454E1A">
      <w:pPr>
        <w:rPr>
          <w:rFonts w:ascii="標楷體" w:eastAsia="標楷體" w:hAnsi="標楷體"/>
          <w:b/>
          <w:sz w:val="28"/>
        </w:rPr>
      </w:pPr>
      <w:r w:rsidRPr="00454E1A">
        <w:rPr>
          <w:rFonts w:ascii="標楷體" w:eastAsia="標楷體" w:hAnsi="標楷體" w:hint="eastAsia"/>
          <w:b/>
          <w:sz w:val="28"/>
        </w:rPr>
        <w:t>第一個議題:口腔保健</w:t>
      </w:r>
    </w:p>
    <w:p w:rsidR="00454E1A" w:rsidRPr="00454E1A" w:rsidRDefault="00DB79F6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( 1 )</w:t>
      </w:r>
      <w:r w:rsidR="00454E1A" w:rsidRPr="00454E1A">
        <w:rPr>
          <w:rFonts w:ascii="標楷體" w:eastAsia="標楷體" w:hAnsi="標楷體" w:hint="eastAsia"/>
        </w:rPr>
        <w:t xml:space="preserve">1.造成蛀牙最主要的原因是什麼？ 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B79F6">
        <w:rPr>
          <w:rFonts w:ascii="標楷體" w:eastAsia="標楷體" w:hAnsi="標楷體" w:hint="eastAsia"/>
        </w:rPr>
        <w:t xml:space="preserve">   (1)</w:t>
      </w:r>
      <w:r w:rsidRPr="00454E1A">
        <w:rPr>
          <w:rFonts w:ascii="標楷體" w:eastAsia="標楷體" w:hAnsi="標楷體" w:hint="eastAsia"/>
        </w:rPr>
        <w:t xml:space="preserve">口腔中的細菌吸收醣類產生酸性物質  </w:t>
      </w:r>
      <w:r w:rsidR="00DB79F6">
        <w:rPr>
          <w:rFonts w:ascii="標楷體" w:eastAsia="標楷體" w:hAnsi="標楷體" w:hint="eastAsia"/>
        </w:rPr>
        <w:t>(2)</w:t>
      </w:r>
      <w:r w:rsidRPr="00454E1A">
        <w:rPr>
          <w:rFonts w:ascii="標楷體" w:eastAsia="標楷體" w:hAnsi="標楷體" w:hint="eastAsia"/>
        </w:rPr>
        <w:t xml:space="preserve">蛀蟲跑到牙齒內  </w:t>
      </w:r>
      <w:r w:rsidR="00DB79F6">
        <w:rPr>
          <w:rFonts w:ascii="標楷體" w:eastAsia="標楷體" w:hAnsi="標楷體" w:hint="eastAsia"/>
        </w:rPr>
        <w:t>(3)</w:t>
      </w:r>
      <w:r w:rsidRPr="00454E1A">
        <w:rPr>
          <w:rFonts w:ascii="標楷體" w:eastAsia="標楷體" w:hAnsi="標楷體" w:hint="eastAsia"/>
        </w:rPr>
        <w:t xml:space="preserve">營養不良  </w:t>
      </w:r>
      <w:r w:rsidR="00DB79F6">
        <w:rPr>
          <w:rFonts w:ascii="標楷體" w:eastAsia="標楷體" w:hAnsi="標楷體" w:hint="eastAsia"/>
        </w:rPr>
        <w:t>(4)</w:t>
      </w:r>
      <w:r>
        <w:rPr>
          <w:rFonts w:ascii="標楷體" w:eastAsia="標楷體" w:hAnsi="標楷體" w:hint="eastAsia"/>
        </w:rPr>
        <w:t>不知道</w:t>
      </w:r>
    </w:p>
    <w:p w:rsidR="00454E1A" w:rsidRPr="00454E1A" w:rsidRDefault="00DB79F6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( 2 )</w:t>
      </w:r>
      <w:r w:rsidR="00454E1A" w:rsidRPr="00454E1A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蛀牙侵蝕到牙齒的哪一層開始</w:t>
      </w:r>
      <w:r w:rsidR="00454E1A" w:rsidRPr="00454E1A">
        <w:rPr>
          <w:rFonts w:ascii="標楷體" w:eastAsia="標楷體" w:hAnsi="標楷體" w:hint="eastAsia"/>
        </w:rPr>
        <w:t xml:space="preserve">，接觸冷或熱的飲食會引起痠痛感？ 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 xml:space="preserve">  </w:t>
      </w:r>
      <w:r w:rsidR="00DB79F6">
        <w:rPr>
          <w:rFonts w:ascii="標楷體" w:eastAsia="標楷體" w:hAnsi="標楷體" w:hint="eastAsia"/>
        </w:rPr>
        <w:t xml:space="preserve">    </w:t>
      </w:r>
      <w:r w:rsidRPr="00454E1A">
        <w:rPr>
          <w:rFonts w:ascii="標楷體" w:eastAsia="標楷體" w:hAnsi="標楷體" w:hint="eastAsia"/>
        </w:rPr>
        <w:t xml:space="preserve"> </w:t>
      </w:r>
      <w:r w:rsidR="00DB79F6">
        <w:rPr>
          <w:rFonts w:ascii="標楷體" w:eastAsia="標楷體" w:hAnsi="標楷體" w:hint="eastAsia"/>
        </w:rPr>
        <w:t>(1)</w:t>
      </w:r>
      <w:r w:rsidRPr="00454E1A">
        <w:rPr>
          <w:rFonts w:ascii="標楷體" w:eastAsia="標楷體" w:hAnsi="標楷體" w:hint="eastAsia"/>
        </w:rPr>
        <w:t xml:space="preserve">琺瑯質  </w:t>
      </w:r>
      <w:r w:rsidR="00DB79F6">
        <w:rPr>
          <w:rFonts w:ascii="標楷體" w:eastAsia="標楷體" w:hAnsi="標楷體" w:hint="eastAsia"/>
        </w:rPr>
        <w:t>(2)</w:t>
      </w:r>
      <w:r w:rsidRPr="00454E1A">
        <w:rPr>
          <w:rFonts w:ascii="標楷體" w:eastAsia="標楷體" w:hAnsi="標楷體" w:hint="eastAsia"/>
        </w:rPr>
        <w:t xml:space="preserve">象牙質  </w:t>
      </w:r>
      <w:r w:rsidR="00DB79F6">
        <w:rPr>
          <w:rFonts w:ascii="標楷體" w:eastAsia="標楷體" w:hAnsi="標楷體" w:hint="eastAsia"/>
        </w:rPr>
        <w:t>(3)</w:t>
      </w:r>
      <w:r w:rsidRPr="00454E1A">
        <w:rPr>
          <w:rFonts w:ascii="標楷體" w:eastAsia="標楷體" w:hAnsi="標楷體" w:hint="eastAsia"/>
        </w:rPr>
        <w:t xml:space="preserve">牙髓腔  </w:t>
      </w:r>
      <w:r w:rsidR="00DB79F6">
        <w:rPr>
          <w:rFonts w:ascii="標楷體" w:eastAsia="標楷體" w:hAnsi="標楷體" w:hint="eastAsia"/>
        </w:rPr>
        <w:t>(4)</w:t>
      </w:r>
      <w:r w:rsidRPr="00454E1A">
        <w:rPr>
          <w:rFonts w:ascii="標楷體" w:eastAsia="標楷體" w:hAnsi="標楷體" w:hint="eastAsia"/>
        </w:rPr>
        <w:t>不知道</w:t>
      </w:r>
    </w:p>
    <w:p w:rsidR="00454E1A" w:rsidRDefault="00DB79F6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( 2 )</w:t>
      </w:r>
      <w:r w:rsidR="00454E1A" w:rsidRPr="00454E1A">
        <w:rPr>
          <w:rFonts w:ascii="標楷體" w:eastAsia="標楷體" w:hAnsi="標楷體" w:hint="eastAsia"/>
        </w:rPr>
        <w:t xml:space="preserve">3.一天中何時刷牙最能保護牙齒? 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B79F6">
        <w:rPr>
          <w:rFonts w:ascii="標楷體" w:eastAsia="標楷體" w:hAnsi="標楷體" w:hint="eastAsia"/>
        </w:rPr>
        <w:t xml:space="preserve">    (1)</w:t>
      </w:r>
      <w:r w:rsidRPr="00454E1A">
        <w:rPr>
          <w:rFonts w:ascii="標楷體" w:eastAsia="標楷體" w:hAnsi="標楷體" w:hint="eastAsia"/>
        </w:rPr>
        <w:t xml:space="preserve">起床後  </w:t>
      </w:r>
      <w:r w:rsidR="00DB79F6">
        <w:rPr>
          <w:rFonts w:ascii="標楷體" w:eastAsia="標楷體" w:hAnsi="標楷體" w:hint="eastAsia"/>
        </w:rPr>
        <w:t>(2)</w:t>
      </w:r>
      <w:r w:rsidRPr="00454E1A">
        <w:rPr>
          <w:rFonts w:ascii="標楷體" w:eastAsia="標楷體" w:hAnsi="標楷體" w:hint="eastAsia"/>
        </w:rPr>
        <w:t xml:space="preserve">餐後及睡前  </w:t>
      </w:r>
      <w:r w:rsidR="00DB79F6">
        <w:rPr>
          <w:rFonts w:ascii="標楷體" w:eastAsia="標楷體" w:hAnsi="標楷體" w:hint="eastAsia"/>
        </w:rPr>
        <w:t>(3)</w:t>
      </w:r>
      <w:r w:rsidRPr="00454E1A">
        <w:rPr>
          <w:rFonts w:ascii="標楷體" w:eastAsia="標楷體" w:hAnsi="標楷體" w:hint="eastAsia"/>
        </w:rPr>
        <w:t xml:space="preserve">放學回家後  </w:t>
      </w:r>
      <w:r w:rsidR="00DB79F6">
        <w:rPr>
          <w:rFonts w:ascii="標楷體" w:eastAsia="標楷體" w:hAnsi="標楷體" w:hint="eastAsia"/>
        </w:rPr>
        <w:t>(4)</w:t>
      </w:r>
      <w:r w:rsidRPr="00454E1A">
        <w:rPr>
          <w:rFonts w:ascii="標楷體" w:eastAsia="標楷體" w:hAnsi="標楷體" w:hint="eastAsia"/>
        </w:rPr>
        <w:t>不知道</w:t>
      </w:r>
    </w:p>
    <w:p w:rsidR="00454E1A" w:rsidRDefault="00DB79F6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( 1 )</w:t>
      </w:r>
      <w:r w:rsidR="00454E1A" w:rsidRPr="00454E1A">
        <w:rPr>
          <w:rFonts w:ascii="標楷體" w:eastAsia="標楷體" w:hAnsi="標楷體" w:hint="eastAsia"/>
        </w:rPr>
        <w:t xml:space="preserve">4.牙菌斑是什麼？ 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B79F6">
        <w:rPr>
          <w:rFonts w:ascii="標楷體" w:eastAsia="標楷體" w:hAnsi="標楷體" w:hint="eastAsia"/>
        </w:rPr>
        <w:t xml:space="preserve">   (1)</w:t>
      </w:r>
      <w:r w:rsidRPr="00454E1A">
        <w:rPr>
          <w:rFonts w:ascii="標楷體" w:eastAsia="標楷體" w:hAnsi="標楷體" w:hint="eastAsia"/>
        </w:rPr>
        <w:t xml:space="preserve">附在牙齒表面的細菌及其產物  </w:t>
      </w:r>
      <w:r w:rsidR="00DB79F6">
        <w:rPr>
          <w:rFonts w:ascii="標楷體" w:eastAsia="標楷體" w:hAnsi="標楷體" w:hint="eastAsia"/>
        </w:rPr>
        <w:t>(2)</w:t>
      </w:r>
      <w:r w:rsidRPr="00454E1A">
        <w:rPr>
          <w:rFonts w:ascii="標楷體" w:eastAsia="標楷體" w:hAnsi="標楷體" w:hint="eastAsia"/>
        </w:rPr>
        <w:t>食物殘渣附在牙齒上</w:t>
      </w:r>
      <w:r w:rsidR="00DB79F6">
        <w:rPr>
          <w:rFonts w:ascii="標楷體" w:eastAsia="標楷體" w:hAnsi="標楷體" w:hint="eastAsia"/>
        </w:rPr>
        <w:t xml:space="preserve"> (3)</w:t>
      </w:r>
      <w:r w:rsidRPr="00454E1A">
        <w:rPr>
          <w:rFonts w:ascii="標楷體" w:eastAsia="標楷體" w:hAnsi="標楷體" w:hint="eastAsia"/>
        </w:rPr>
        <w:t>牙齒形成過程鈣化不全所致</w:t>
      </w:r>
    </w:p>
    <w:p w:rsidR="00454E1A" w:rsidRPr="00454E1A" w:rsidRDefault="00DB79F6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( 2 )</w:t>
      </w:r>
      <w:r w:rsidR="00454E1A" w:rsidRPr="00454E1A">
        <w:rPr>
          <w:rFonts w:ascii="標楷體" w:eastAsia="標楷體" w:hAnsi="標楷體" w:hint="eastAsia"/>
        </w:rPr>
        <w:t xml:space="preserve">5.造成牙周病的原因是什麼？ 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 xml:space="preserve">   </w:t>
      </w:r>
      <w:r w:rsidR="00DB79F6">
        <w:rPr>
          <w:rFonts w:ascii="標楷體" w:eastAsia="標楷體" w:hAnsi="標楷體" w:hint="eastAsia"/>
        </w:rPr>
        <w:t xml:space="preserve">    (1)</w:t>
      </w:r>
      <w:r w:rsidRPr="00454E1A">
        <w:rPr>
          <w:rFonts w:ascii="標楷體" w:eastAsia="標楷體" w:hAnsi="標楷體" w:hint="eastAsia"/>
        </w:rPr>
        <w:t xml:space="preserve">常常吃甜食  </w:t>
      </w:r>
      <w:r w:rsidR="00DB79F6">
        <w:rPr>
          <w:rFonts w:ascii="標楷體" w:eastAsia="標楷體" w:hAnsi="標楷體" w:hint="eastAsia"/>
        </w:rPr>
        <w:t>(2)</w:t>
      </w:r>
      <w:r w:rsidRPr="00454E1A">
        <w:rPr>
          <w:rFonts w:ascii="標楷體" w:eastAsia="標楷體" w:hAnsi="標楷體" w:hint="eastAsia"/>
        </w:rPr>
        <w:t>牙結石及牙菌斑等堆積，造成牙齦萎縮</w:t>
      </w:r>
      <w:r w:rsidR="00DB79F6">
        <w:rPr>
          <w:rFonts w:ascii="標楷體" w:eastAsia="標楷體" w:hAnsi="標楷體" w:hint="eastAsia"/>
        </w:rPr>
        <w:t xml:space="preserve"> (3)</w:t>
      </w:r>
      <w:r w:rsidRPr="00454E1A">
        <w:rPr>
          <w:rFonts w:ascii="標楷體" w:eastAsia="標楷體" w:hAnsi="標楷體" w:hint="eastAsia"/>
        </w:rPr>
        <w:t>牙齒長得不整齊</w:t>
      </w:r>
      <w:r w:rsidR="00DB79F6">
        <w:rPr>
          <w:rFonts w:ascii="標楷體" w:eastAsia="標楷體" w:hAnsi="標楷體" w:hint="eastAsia"/>
        </w:rPr>
        <w:t xml:space="preserve"> (4)</w:t>
      </w:r>
      <w:r w:rsidRPr="00454E1A">
        <w:rPr>
          <w:rFonts w:ascii="標楷體" w:eastAsia="標楷體" w:hAnsi="標楷體" w:hint="eastAsia"/>
        </w:rPr>
        <w:t>不知道</w:t>
      </w:r>
    </w:p>
    <w:p w:rsidR="00454E1A" w:rsidRPr="00DB79F6" w:rsidRDefault="00454E1A" w:rsidP="00454E1A"/>
    <w:p w:rsidR="00454E1A" w:rsidRPr="00454E1A" w:rsidRDefault="00454E1A" w:rsidP="00454E1A">
      <w:pPr>
        <w:rPr>
          <w:rFonts w:ascii="標楷體" w:eastAsia="標楷體" w:hAnsi="標楷體"/>
          <w:b/>
          <w:sz w:val="28"/>
        </w:rPr>
      </w:pPr>
      <w:r w:rsidRPr="00454E1A">
        <w:rPr>
          <w:rFonts w:ascii="標楷體" w:eastAsia="標楷體" w:hAnsi="標楷體" w:hint="eastAsia"/>
          <w:b/>
          <w:sz w:val="28"/>
        </w:rPr>
        <w:t>第二個議題:視力保健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>1.寫字時，應維持眼睛與簿本的距離約35公分。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>2.看書或寫作業、看電視、使用3C產品、每30分鐘就休息10分鐘。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看電視或打電腦時，要</w:t>
      </w:r>
      <w:r w:rsidRPr="00454E1A">
        <w:rPr>
          <w:rFonts w:ascii="標楷體" w:eastAsia="標楷體" w:hAnsi="標楷體" w:hint="eastAsia"/>
        </w:rPr>
        <w:t>維持室內光線充足。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>4.一天當中讓眼睛注視螢幕（電腦、電視、手機）的累積總時數不超過2小時。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每日</w:t>
      </w:r>
      <w:r w:rsidRPr="00454E1A">
        <w:rPr>
          <w:rFonts w:ascii="標楷體" w:eastAsia="標楷體" w:hAnsi="標楷體" w:hint="eastAsia"/>
        </w:rPr>
        <w:t>應到戶外活動至少達120分鐘</w:t>
      </w:r>
      <w:r>
        <w:rPr>
          <w:rFonts w:ascii="標楷體" w:eastAsia="標楷體" w:hAnsi="標楷體" w:hint="eastAsia"/>
        </w:rPr>
        <w:t>(含走路上下學)</w:t>
      </w:r>
      <w:r w:rsidRPr="00454E1A">
        <w:rPr>
          <w:rFonts w:ascii="標楷體" w:eastAsia="標楷體" w:hAnsi="標楷體" w:hint="eastAsia"/>
        </w:rPr>
        <w:t>。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>6.</w:t>
      </w:r>
      <w:r>
        <w:rPr>
          <w:rFonts w:ascii="標楷體" w:eastAsia="標楷體" w:hAnsi="標楷體" w:hint="eastAsia"/>
        </w:rPr>
        <w:t>使用多媒體教學，人要坐在明亮處看螢幕</w:t>
      </w:r>
      <w:r w:rsidRPr="00454E1A">
        <w:rPr>
          <w:rFonts w:ascii="標楷體" w:eastAsia="標楷體" w:hAnsi="標楷體" w:hint="eastAsia"/>
        </w:rPr>
        <w:t>。</w:t>
      </w:r>
    </w:p>
    <w:p w:rsidR="00454E1A" w:rsidRDefault="00454E1A" w:rsidP="00454E1A"/>
    <w:p w:rsidR="00454E1A" w:rsidRPr="00454E1A" w:rsidRDefault="00454E1A" w:rsidP="00454E1A">
      <w:pPr>
        <w:rPr>
          <w:rFonts w:ascii="標楷體" w:eastAsia="標楷體" w:hAnsi="標楷體"/>
          <w:b/>
          <w:sz w:val="28"/>
        </w:rPr>
      </w:pPr>
      <w:r w:rsidRPr="00454E1A">
        <w:rPr>
          <w:rFonts w:ascii="標楷體" w:eastAsia="標楷體" w:hAnsi="標楷體" w:hint="eastAsia"/>
          <w:b/>
          <w:sz w:val="28"/>
        </w:rPr>
        <w:t>第三個議題:性教育</w:t>
      </w:r>
    </w:p>
    <w:p w:rsidR="000E0296" w:rsidRPr="00415A14" w:rsidRDefault="00415A14" w:rsidP="00415A1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</w:t>
      </w:r>
      <w:r w:rsidR="000E0296" w:rsidRPr="00415A14">
        <w:rPr>
          <w:rFonts w:ascii="標楷體" w:eastAsia="標楷體" w:hAnsi="標楷體" w:hint="eastAsia"/>
          <w:color w:val="000000" w:themeColor="text1"/>
        </w:rPr>
        <w:t>散布、播送或販賣兒童或少年為性交、猥褻行為之圖畫、照片、影片、影帶、光碟、電子訊號或</w:t>
      </w:r>
    </w:p>
    <w:p w:rsidR="00454E1A" w:rsidRPr="00001DFB" w:rsidRDefault="000E0296" w:rsidP="000E0296">
      <w:pPr>
        <w:pStyle w:val="a3"/>
        <w:ind w:leftChars="0" w:left="360"/>
        <w:rPr>
          <w:rFonts w:ascii="標楷體" w:eastAsia="標楷體" w:hAnsi="標楷體"/>
          <w:color w:val="000000" w:themeColor="text1"/>
        </w:rPr>
      </w:pPr>
      <w:r w:rsidRPr="00001DFB">
        <w:rPr>
          <w:rFonts w:ascii="標楷體" w:eastAsia="標楷體" w:hAnsi="標楷體" w:hint="eastAsia"/>
          <w:color w:val="000000" w:themeColor="text1"/>
        </w:rPr>
        <w:t>其他物品，或公然陳列，或以他法供人觀覽、聽聞者，觸犯兒童及少年性剝削防制條例</w:t>
      </w:r>
      <w:r w:rsidR="00454E1A" w:rsidRPr="00001DFB">
        <w:rPr>
          <w:rFonts w:ascii="標楷體" w:eastAsia="標楷體" w:hAnsi="標楷體" w:hint="eastAsia"/>
          <w:color w:val="000000" w:themeColor="text1"/>
        </w:rPr>
        <w:t>。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>2.我國法律禁止與未滿16歲的男女發生性關係，即使是在兩情相悅的情形下也是違法的</w:t>
      </w:r>
      <w:r>
        <w:rPr>
          <w:rFonts w:ascii="標楷體" w:eastAsia="標楷體" w:hAnsi="標楷體" w:hint="eastAsia"/>
        </w:rPr>
        <w:t>。</w:t>
      </w:r>
    </w:p>
    <w:p w:rsidR="000E0296" w:rsidRPr="000E0296" w:rsidRDefault="00454E1A" w:rsidP="000E0296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 w:hint="eastAsia"/>
        </w:rPr>
        <w:t>3.愛滋病毒會</w:t>
      </w:r>
      <w:r w:rsidR="000E0296" w:rsidRPr="000E0296">
        <w:rPr>
          <w:rFonts w:ascii="標楷體" w:eastAsia="標楷體" w:hAnsi="標楷體" w:hint="eastAsia"/>
        </w:rPr>
        <w:t>攻擊人體免疫系統，降低人體抵抗力，當細菌、病毒攻擊時人體無法反擊，進而導</w:t>
      </w:r>
    </w:p>
    <w:p w:rsidR="00454E1A" w:rsidRPr="00454E1A" w:rsidRDefault="000E0296" w:rsidP="000E02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0E0296">
        <w:rPr>
          <w:rFonts w:ascii="標楷體" w:eastAsia="標楷體" w:hAnsi="標楷體" w:hint="eastAsia"/>
        </w:rPr>
        <w:t>致死亡。</w:t>
      </w:r>
    </w:p>
    <w:p w:rsidR="00454E1A" w:rsidRPr="00454E1A" w:rsidRDefault="00454E1A" w:rsidP="00454E1A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/>
        </w:rPr>
        <w:t>4.</w:t>
      </w:r>
      <w:r w:rsidRPr="00454E1A">
        <w:rPr>
          <w:rFonts w:ascii="標楷體" w:eastAsia="標楷體" w:hAnsi="標楷體" w:hint="eastAsia"/>
        </w:rPr>
        <w:t>性行為時，接觸到帶有病毒的血液、精液、陰道分泌物，都有可能感染愛滋病。</w:t>
      </w:r>
    </w:p>
    <w:p w:rsidR="00454E1A" w:rsidRDefault="00454E1A" w:rsidP="00C17F1B">
      <w:pPr>
        <w:rPr>
          <w:rFonts w:ascii="標楷體" w:eastAsia="標楷體" w:hAnsi="標楷體"/>
        </w:rPr>
      </w:pPr>
      <w:r w:rsidRPr="00454E1A">
        <w:rPr>
          <w:rFonts w:ascii="標楷體" w:eastAsia="標楷體" w:hAnsi="標楷體"/>
        </w:rPr>
        <w:t>5.</w:t>
      </w:r>
      <w:r w:rsidR="00C17F1B" w:rsidRPr="00C17F1B">
        <w:rPr>
          <w:rFonts w:ascii="標楷體" w:eastAsia="標楷體" w:hAnsi="標楷體" w:hint="eastAsia"/>
        </w:rPr>
        <w:t>不安全性行為的發生可能會導致性病的感染、懷孕、情感糾紛等問題。</w:t>
      </w:r>
    </w:p>
    <w:p w:rsidR="00C20BED" w:rsidRDefault="00C17F1B" w:rsidP="00C20B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C20BED" w:rsidRPr="00C20BED">
        <w:rPr>
          <w:rFonts w:ascii="標楷體" w:eastAsia="標楷體" w:hAnsi="標楷體" w:hint="eastAsia"/>
        </w:rPr>
        <w:t>網路聊天室或相關之網路平台傳遞援交(性交易/邀約)資訊</w:t>
      </w:r>
      <w:r w:rsidR="00C20BED">
        <w:rPr>
          <w:rFonts w:ascii="標楷體" w:eastAsia="標楷體" w:hAnsi="標楷體" w:hint="eastAsia"/>
        </w:rPr>
        <w:t>，不論</w:t>
      </w:r>
      <w:r w:rsidR="00C20BED" w:rsidRPr="00C20BED">
        <w:rPr>
          <w:rFonts w:ascii="標楷體" w:eastAsia="標楷體" w:hAnsi="標楷體" w:hint="eastAsia"/>
        </w:rPr>
        <w:t>是否有後續實際的猥褻或性交之</w:t>
      </w:r>
    </w:p>
    <w:p w:rsidR="00C20BED" w:rsidRDefault="00C20BED" w:rsidP="00C20B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20BED">
        <w:rPr>
          <w:rFonts w:ascii="標楷體" w:eastAsia="標楷體" w:hAnsi="標楷體" w:hint="eastAsia"/>
        </w:rPr>
        <w:t>交易行為</w:t>
      </w:r>
      <w:r>
        <w:rPr>
          <w:rFonts w:ascii="標楷體" w:eastAsia="標楷體" w:hAnsi="標楷體" w:hint="eastAsia"/>
        </w:rPr>
        <w:t>，</w:t>
      </w:r>
      <w:r w:rsidRPr="00C20BED">
        <w:rPr>
          <w:rFonts w:ascii="標楷體" w:eastAsia="標楷體" w:hAnsi="標楷體" w:hint="eastAsia"/>
        </w:rPr>
        <w:t>被認為是足以引誘或暗示促使人從事性交易的行為</w:t>
      </w:r>
      <w:r>
        <w:rPr>
          <w:rFonts w:ascii="標楷體" w:eastAsia="標楷體" w:hAnsi="標楷體" w:hint="eastAsia"/>
        </w:rPr>
        <w:t>，</w:t>
      </w:r>
      <w:r w:rsidRPr="00C20BED">
        <w:rPr>
          <w:rFonts w:ascii="標楷體" w:eastAsia="標楷體" w:hAnsi="標楷體" w:hint="eastAsia"/>
        </w:rPr>
        <w:t>依據刑法第235條</w:t>
      </w:r>
      <w:r>
        <w:rPr>
          <w:rFonts w:ascii="標楷體" w:eastAsia="標楷體" w:hAnsi="標楷體" w:hint="eastAsia"/>
        </w:rPr>
        <w:t>，</w:t>
      </w:r>
      <w:r w:rsidRPr="00C20BED">
        <w:rPr>
          <w:rFonts w:ascii="標楷體" w:eastAsia="標楷體" w:hAnsi="標楷體" w:hint="eastAsia"/>
        </w:rPr>
        <w:t>處二年以下</w:t>
      </w:r>
    </w:p>
    <w:p w:rsidR="00C17F1B" w:rsidRPr="00454E1A" w:rsidRDefault="00C20BED" w:rsidP="00C20B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20BED">
        <w:rPr>
          <w:rFonts w:ascii="標楷體" w:eastAsia="標楷體" w:hAnsi="標楷體" w:hint="eastAsia"/>
        </w:rPr>
        <w:t>有期徒刑、拘役或科或併科三萬元以下罰金。</w:t>
      </w:r>
    </w:p>
    <w:p w:rsidR="00454E1A" w:rsidRDefault="00454E1A" w:rsidP="00454E1A"/>
    <w:p w:rsidR="00001DFB" w:rsidRDefault="00001DFB" w:rsidP="00454E1A"/>
    <w:p w:rsidR="00454E1A" w:rsidRPr="00001DFB" w:rsidRDefault="00454E1A" w:rsidP="00454E1A">
      <w:pPr>
        <w:rPr>
          <w:rFonts w:ascii="標楷體" w:eastAsia="標楷體" w:hAnsi="標楷體"/>
          <w:b/>
          <w:sz w:val="28"/>
        </w:rPr>
      </w:pPr>
      <w:r w:rsidRPr="00001DFB">
        <w:rPr>
          <w:rFonts w:ascii="標楷體" w:eastAsia="標楷體" w:hAnsi="標楷體" w:hint="eastAsia"/>
          <w:b/>
          <w:sz w:val="28"/>
        </w:rPr>
        <w:lastRenderedPageBreak/>
        <w:t>第四個議題:</w:t>
      </w:r>
      <w:r w:rsidR="00BE6137">
        <w:rPr>
          <w:rFonts w:ascii="標楷體" w:eastAsia="標楷體" w:hAnsi="標楷體" w:hint="eastAsia"/>
          <w:b/>
          <w:sz w:val="28"/>
        </w:rPr>
        <w:t>菸</w:t>
      </w:r>
      <w:r w:rsidRPr="00001DFB">
        <w:rPr>
          <w:rFonts w:ascii="標楷體" w:eastAsia="標楷體" w:hAnsi="標楷體" w:hint="eastAsia"/>
          <w:b/>
          <w:sz w:val="28"/>
        </w:rPr>
        <w:t>檳防治</w:t>
      </w:r>
    </w:p>
    <w:p w:rsidR="00454E1A" w:rsidRPr="00001DFB" w:rsidRDefault="00454E1A" w:rsidP="00454E1A">
      <w:pPr>
        <w:rPr>
          <w:rFonts w:ascii="標楷體" w:eastAsia="標楷體" w:hAnsi="標楷體"/>
        </w:rPr>
      </w:pPr>
      <w:r w:rsidRPr="00001DFB">
        <w:rPr>
          <w:rFonts w:ascii="標楷體" w:eastAsia="標楷體" w:hAnsi="標楷體" w:hint="eastAsia"/>
        </w:rPr>
        <w:t>1.菸品有六</w:t>
      </w:r>
      <w:r w:rsidR="00001DFB">
        <w:rPr>
          <w:rFonts w:ascii="標楷體" w:eastAsia="標楷體" w:hAnsi="標楷體" w:hint="eastAsia"/>
        </w:rPr>
        <w:t>千種多化學物，六十多種致癌物，會導致各種癌症（如肺癌、口腔癌等</w:t>
      </w:r>
      <w:r w:rsidRPr="00001DFB">
        <w:rPr>
          <w:rFonts w:ascii="標楷體" w:eastAsia="標楷體" w:hAnsi="標楷體" w:hint="eastAsia"/>
        </w:rPr>
        <w:t>癌</w:t>
      </w:r>
      <w:r w:rsidR="00001DFB">
        <w:rPr>
          <w:rFonts w:ascii="標楷體" w:eastAsia="標楷體" w:hAnsi="標楷體" w:hint="eastAsia"/>
        </w:rPr>
        <w:t>症</w:t>
      </w:r>
      <w:r w:rsidRPr="00001DFB">
        <w:rPr>
          <w:rFonts w:ascii="標楷體" w:eastAsia="標楷體" w:hAnsi="標楷體" w:hint="eastAsia"/>
        </w:rPr>
        <w:t>）。</w:t>
      </w:r>
    </w:p>
    <w:p w:rsidR="00454E1A" w:rsidRPr="00001DFB" w:rsidRDefault="00454E1A" w:rsidP="00454E1A">
      <w:pPr>
        <w:rPr>
          <w:rFonts w:ascii="標楷體" w:eastAsia="標楷體" w:hAnsi="標楷體"/>
        </w:rPr>
      </w:pPr>
      <w:r w:rsidRPr="00001DFB">
        <w:rPr>
          <w:rFonts w:ascii="標楷體" w:eastAsia="標楷體" w:hAnsi="標楷體" w:hint="eastAsia"/>
        </w:rPr>
        <w:t>2.菸品中的尼古丁是導致人們菸品成癮的主要原因。</w:t>
      </w:r>
    </w:p>
    <w:p w:rsidR="00454E1A" w:rsidRPr="00001DFB" w:rsidRDefault="00454E1A" w:rsidP="00454E1A">
      <w:pPr>
        <w:rPr>
          <w:rFonts w:ascii="標楷體" w:eastAsia="標楷體" w:hAnsi="標楷體"/>
        </w:rPr>
      </w:pPr>
      <w:r w:rsidRPr="00001DFB">
        <w:rPr>
          <w:rFonts w:ascii="標楷體" w:eastAsia="標楷體" w:hAnsi="標楷體" w:hint="eastAsia"/>
        </w:rPr>
        <w:t>3.二手菸沒有安全劑量值，</w:t>
      </w:r>
      <w:r w:rsidR="00BE6137">
        <w:rPr>
          <w:rFonts w:ascii="標楷體" w:eastAsia="標楷體" w:hAnsi="標楷體" w:hint="eastAsia"/>
        </w:rPr>
        <w:t>只要</w:t>
      </w:r>
      <w:r w:rsidRPr="00001DFB">
        <w:rPr>
          <w:rFonts w:ascii="標楷體" w:eastAsia="標楷體" w:hAnsi="標楷體" w:hint="eastAsia"/>
        </w:rPr>
        <w:t>暴露二手菸易罹患肺癌、心臟病、氣喘惡化等。</w:t>
      </w:r>
    </w:p>
    <w:p w:rsidR="00454E1A" w:rsidRPr="00001DFB" w:rsidRDefault="00454E1A" w:rsidP="00454E1A">
      <w:pPr>
        <w:rPr>
          <w:rFonts w:ascii="標楷體" w:eastAsia="標楷體" w:hAnsi="標楷體"/>
        </w:rPr>
      </w:pPr>
      <w:r w:rsidRPr="00001DFB">
        <w:rPr>
          <w:rFonts w:ascii="標楷體" w:eastAsia="標楷體" w:hAnsi="標楷體" w:hint="eastAsia"/>
        </w:rPr>
        <w:t>4.我國菸害防制法規定18歲以下青少年吸菸，需要接受戒菸教育。</w:t>
      </w:r>
    </w:p>
    <w:p w:rsidR="00454E1A" w:rsidRPr="00001DFB" w:rsidRDefault="00454E1A" w:rsidP="00454E1A">
      <w:pPr>
        <w:rPr>
          <w:rFonts w:ascii="標楷體" w:eastAsia="標楷體" w:hAnsi="標楷體"/>
        </w:rPr>
      </w:pPr>
      <w:r w:rsidRPr="00001DFB">
        <w:rPr>
          <w:rFonts w:ascii="標楷體" w:eastAsia="標楷體" w:hAnsi="標楷體" w:hint="eastAsia"/>
        </w:rPr>
        <w:t>5.檳榔子(不含添加物紅灰、白灰及荖葉）本身就是致癌物質。</w:t>
      </w:r>
    </w:p>
    <w:p w:rsidR="00454E1A" w:rsidRDefault="00454E1A" w:rsidP="00454E1A">
      <w:pPr>
        <w:rPr>
          <w:rFonts w:ascii="標楷體" w:eastAsia="標楷體" w:hAnsi="標楷體"/>
        </w:rPr>
      </w:pPr>
      <w:r w:rsidRPr="00001DFB">
        <w:rPr>
          <w:rFonts w:ascii="標楷體" w:eastAsia="標楷體" w:hAnsi="標楷體" w:hint="eastAsia"/>
        </w:rPr>
        <w:t>6.嚼食檳榔的人，若在口腔黏膜上發現有白斑，可能是口腔癌的前兆。</w:t>
      </w:r>
    </w:p>
    <w:p w:rsidR="00BE6137" w:rsidRPr="00001DFB" w:rsidRDefault="00BE6137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Pr="00BE6137">
        <w:rPr>
          <w:rFonts w:ascii="標楷體" w:eastAsia="標楷體" w:hAnsi="標楷體" w:hint="eastAsia"/>
        </w:rPr>
        <w:t>菸害防制法規定高中職以下學校全面禁菸，即使並非該校師生，任何人都不可以在校園吸菸。</w:t>
      </w:r>
    </w:p>
    <w:p w:rsidR="00454E1A" w:rsidRDefault="00CB3271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8.電子菸煙霧中重金屬的含量，相較於傳統紙菸來的高上數倍。</w:t>
      </w:r>
    </w:p>
    <w:p w:rsidR="00CB3271" w:rsidRDefault="00CB3271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9.電子菸中帶有的奶油香氣，主要成分為丁二酮，經呼吸道吸入後會導致俗稱「爆米花肺」的細支</w:t>
      </w:r>
    </w:p>
    <w:p w:rsidR="00CB3271" w:rsidRDefault="00CB3271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氣管炎。</w:t>
      </w:r>
    </w:p>
    <w:p w:rsidR="00CB3271" w:rsidRPr="00CB3271" w:rsidRDefault="00CB3271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10.電子菸中含尼古丁油者，</w:t>
      </w:r>
      <w:r w:rsidR="00A9066F">
        <w:rPr>
          <w:rFonts w:ascii="標楷體" w:eastAsia="標楷體" w:hAnsi="標楷體" w:hint="eastAsia"/>
        </w:rPr>
        <w:t>則屬偽劣假藥，依藥事法進行處理，販賣者可處7年以下有期徒刑。</w:t>
      </w:r>
    </w:p>
    <w:p w:rsidR="00CB3271" w:rsidRPr="00CB3271" w:rsidRDefault="00CB3271" w:rsidP="00454E1A"/>
    <w:p w:rsidR="00454E1A" w:rsidRPr="00DB79F6" w:rsidRDefault="00454E1A" w:rsidP="00454E1A">
      <w:pPr>
        <w:rPr>
          <w:rFonts w:ascii="標楷體" w:eastAsia="標楷體" w:hAnsi="標楷體"/>
          <w:b/>
          <w:sz w:val="28"/>
        </w:rPr>
      </w:pPr>
      <w:r w:rsidRPr="00DB79F6">
        <w:rPr>
          <w:rFonts w:ascii="標楷體" w:eastAsia="標楷體" w:hAnsi="標楷體" w:hint="eastAsia"/>
          <w:b/>
          <w:sz w:val="28"/>
        </w:rPr>
        <w:t>第五個議題:全民健保</w:t>
      </w:r>
    </w:p>
    <w:p w:rsidR="006F48EB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( 1 )</w:t>
      </w:r>
      <w:r w:rsidR="006F48EB">
        <w:rPr>
          <w:rFonts w:ascii="標楷體" w:eastAsia="標楷體" w:hAnsi="標楷體" w:hint="eastAsia"/>
        </w:rPr>
        <w:t>1.</w:t>
      </w:r>
      <w:r w:rsidRPr="00DB79F6">
        <w:rPr>
          <w:rFonts w:ascii="標楷體" w:eastAsia="標楷體" w:hAnsi="標楷體" w:hint="eastAsia"/>
        </w:rPr>
        <w:t>由父母幫你繳的健保保費，何者正確？</w:t>
      </w:r>
    </w:p>
    <w:p w:rsidR="00454E1A" w:rsidRPr="00DB79F6" w:rsidRDefault="006F48EB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54E1A" w:rsidRPr="00DB79F6">
        <w:rPr>
          <w:rFonts w:ascii="標楷體" w:eastAsia="標楷體" w:hAnsi="標楷體" w:hint="eastAsia"/>
        </w:rPr>
        <w:t>(1)需支付所有病人的醫療費用</w:t>
      </w:r>
    </w:p>
    <w:p w:rsidR="005460B3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 xml:space="preserve">        (2)只能用來自己家人的醫療費用</w:t>
      </w:r>
    </w:p>
    <w:p w:rsidR="00454E1A" w:rsidRPr="00DB79F6" w:rsidRDefault="005460B3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54E1A" w:rsidRPr="00DB79F6">
        <w:rPr>
          <w:rFonts w:ascii="標楷體" w:eastAsia="標楷體" w:hAnsi="標楷體" w:hint="eastAsia"/>
        </w:rPr>
        <w:t>(3)只能用來支付自己生病時的醫療費用</w:t>
      </w:r>
    </w:p>
    <w:p w:rsidR="00454E1A" w:rsidRPr="00DB79F6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 xml:space="preserve">        (4)用來支付自己年老時的醫療費用。</w:t>
      </w:r>
    </w:p>
    <w:p w:rsidR="005460B3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( 3 )</w:t>
      </w:r>
      <w:r w:rsidR="005460B3">
        <w:rPr>
          <w:rFonts w:ascii="標楷體" w:eastAsia="標楷體" w:hAnsi="標楷體" w:hint="eastAsia"/>
        </w:rPr>
        <w:t>2.</w:t>
      </w:r>
      <w:r w:rsidRPr="00DB79F6">
        <w:rPr>
          <w:rFonts w:ascii="標楷體" w:eastAsia="標楷體" w:hAnsi="標楷體" w:hint="eastAsia"/>
        </w:rPr>
        <w:t>有關每個人繳交的健保費用敘述，何者正確？</w:t>
      </w:r>
    </w:p>
    <w:p w:rsidR="00454E1A" w:rsidRPr="00DB79F6" w:rsidRDefault="005460B3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54E1A" w:rsidRPr="00DB79F6">
        <w:rPr>
          <w:rFonts w:ascii="標楷體" w:eastAsia="標楷體" w:hAnsi="標楷體" w:hint="eastAsia"/>
        </w:rPr>
        <w:t>(1)不常生病的人繳的比較少</w:t>
      </w:r>
    </w:p>
    <w:p w:rsidR="005460B3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 xml:space="preserve">        (2)年紀越大的人繳的比較多</w:t>
      </w:r>
    </w:p>
    <w:p w:rsidR="00454E1A" w:rsidRPr="00DB79F6" w:rsidRDefault="005460B3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54E1A" w:rsidRPr="00DB79F6">
        <w:rPr>
          <w:rFonts w:ascii="標楷體" w:eastAsia="標楷體" w:hAnsi="標楷體" w:hint="eastAsia"/>
        </w:rPr>
        <w:t>(3)收入比較高的人繳的比較多</w:t>
      </w:r>
    </w:p>
    <w:p w:rsidR="00454E1A" w:rsidRPr="00DB79F6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 xml:space="preserve">        (4)每個人繳交的健保費用都一樣。</w:t>
      </w:r>
    </w:p>
    <w:p w:rsidR="005460B3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( 2 )</w:t>
      </w:r>
      <w:r w:rsidR="005460B3">
        <w:rPr>
          <w:rFonts w:ascii="標楷體" w:eastAsia="標楷體" w:hAnsi="標楷體" w:hint="eastAsia"/>
        </w:rPr>
        <w:t>3.</w:t>
      </w:r>
      <w:r w:rsidRPr="00DB79F6">
        <w:rPr>
          <w:rFonts w:ascii="標楷體" w:eastAsia="標楷體" w:hAnsi="標楷體" w:hint="eastAsia"/>
        </w:rPr>
        <w:t>當沒有全民健保之後，生病時？</w:t>
      </w:r>
    </w:p>
    <w:p w:rsidR="005460B3" w:rsidRDefault="005460B3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54E1A" w:rsidRPr="00DB79F6">
        <w:rPr>
          <w:rFonts w:ascii="標楷體" w:eastAsia="標楷體" w:hAnsi="標楷體" w:hint="eastAsia"/>
        </w:rPr>
        <w:t>(1)由政府全部支付醫療費用</w:t>
      </w:r>
    </w:p>
    <w:p w:rsidR="00454E1A" w:rsidRPr="00DB79F6" w:rsidRDefault="005460B3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54E1A" w:rsidRPr="00DB79F6">
        <w:rPr>
          <w:rFonts w:ascii="標楷體" w:eastAsia="標楷體" w:hAnsi="標楷體" w:hint="eastAsia"/>
        </w:rPr>
        <w:t>(2)由父母</w:t>
      </w:r>
      <w:r>
        <w:rPr>
          <w:rFonts w:ascii="標楷體" w:eastAsia="標楷體" w:hAnsi="標楷體" w:hint="eastAsia"/>
        </w:rPr>
        <w:t>(或自己)</w:t>
      </w:r>
      <w:r w:rsidR="00454E1A" w:rsidRPr="00DB79F6">
        <w:rPr>
          <w:rFonts w:ascii="標楷體" w:eastAsia="標楷體" w:hAnsi="標楷體" w:hint="eastAsia"/>
        </w:rPr>
        <w:t>全部負擔</w:t>
      </w:r>
    </w:p>
    <w:p w:rsidR="005460B3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 xml:space="preserve">        (3)由學校幫你負擔</w:t>
      </w:r>
    </w:p>
    <w:p w:rsidR="00454E1A" w:rsidRPr="00DB79F6" w:rsidRDefault="005460B3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54E1A" w:rsidRPr="00DB79F6">
        <w:rPr>
          <w:rFonts w:ascii="標楷體" w:eastAsia="標楷體" w:hAnsi="標楷體" w:hint="eastAsia"/>
        </w:rPr>
        <w:t>(4)由醫院幫你負擔。</w:t>
      </w:r>
    </w:p>
    <w:p w:rsidR="005460B3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4.自己或家人身體不舒服的時候，應該先到附近的診所看病，必要時才透過醫生轉</w:t>
      </w:r>
      <w:r w:rsidR="005460B3">
        <w:rPr>
          <w:rFonts w:ascii="標楷體" w:eastAsia="標楷體" w:hAnsi="標楷體" w:hint="eastAsia"/>
        </w:rPr>
        <w:t>診</w:t>
      </w:r>
      <w:r w:rsidRPr="00DB79F6">
        <w:rPr>
          <w:rFonts w:ascii="標楷體" w:eastAsia="標楷體" w:hAnsi="標楷體" w:hint="eastAsia"/>
        </w:rPr>
        <w:t>到大醫院</w:t>
      </w:r>
      <w:r w:rsidR="005460B3">
        <w:rPr>
          <w:rFonts w:ascii="標楷體" w:eastAsia="標楷體" w:hAnsi="標楷體" w:hint="eastAsia"/>
        </w:rPr>
        <w:t>，這</w:t>
      </w:r>
    </w:p>
    <w:p w:rsidR="00454E1A" w:rsidRDefault="005460B3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就是醫療分級制度</w:t>
      </w:r>
      <w:r w:rsidR="00454E1A" w:rsidRPr="00DB79F6">
        <w:rPr>
          <w:rFonts w:ascii="標楷體" w:eastAsia="標楷體" w:hAnsi="標楷體" w:hint="eastAsia"/>
        </w:rPr>
        <w:t>。</w:t>
      </w:r>
    </w:p>
    <w:p w:rsidR="005460B3" w:rsidRPr="005460B3" w:rsidRDefault="005460B3" w:rsidP="00454E1A">
      <w:pPr>
        <w:rPr>
          <w:rFonts w:ascii="標楷體" w:eastAsia="標楷體" w:hAnsi="標楷體"/>
        </w:rPr>
      </w:pPr>
    </w:p>
    <w:p w:rsidR="00454E1A" w:rsidRPr="005460B3" w:rsidRDefault="00454E1A" w:rsidP="00454E1A">
      <w:pPr>
        <w:rPr>
          <w:rFonts w:ascii="標楷體" w:eastAsia="標楷體" w:hAnsi="標楷體"/>
          <w:b/>
          <w:sz w:val="28"/>
        </w:rPr>
      </w:pPr>
      <w:r w:rsidRPr="005460B3">
        <w:rPr>
          <w:rFonts w:ascii="標楷體" w:eastAsia="標楷體" w:hAnsi="標楷體" w:hint="eastAsia"/>
          <w:b/>
          <w:sz w:val="28"/>
        </w:rPr>
        <w:t>第六個議題:正確用藥</w:t>
      </w:r>
    </w:p>
    <w:p w:rsidR="00454E1A" w:rsidRPr="00DB79F6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1.吃藥前要看藥袋上說明使用時間、用量及方法</w:t>
      </w:r>
      <w:r w:rsidR="001D7CA8">
        <w:rPr>
          <w:rFonts w:ascii="標楷體" w:eastAsia="標楷體" w:hAnsi="標楷體" w:hint="eastAsia"/>
        </w:rPr>
        <w:t>。</w:t>
      </w:r>
    </w:p>
    <w:p w:rsidR="001D7CA8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2.未遵照醫生指示或藥袋說明，不可以自行調整藥量</w:t>
      </w:r>
      <w:r w:rsidR="001D7CA8">
        <w:rPr>
          <w:rFonts w:ascii="標楷體" w:eastAsia="標楷體" w:hAnsi="標楷體" w:hint="eastAsia"/>
        </w:rPr>
        <w:t>。</w:t>
      </w:r>
    </w:p>
    <w:p w:rsidR="00454E1A" w:rsidRPr="00DB79F6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3.買藥前必須檢查藥盒包裝上有無衛生署核准藥品許可證字號</w:t>
      </w:r>
      <w:r w:rsidR="001D7CA8">
        <w:rPr>
          <w:rFonts w:ascii="標楷體" w:eastAsia="標楷體" w:hAnsi="標楷體" w:hint="eastAsia"/>
        </w:rPr>
        <w:t>。</w:t>
      </w:r>
    </w:p>
    <w:p w:rsidR="00454E1A" w:rsidRPr="00DB79F6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4.當您用藥出現不舒服狀況時，要使用藥袋上用藥諮詢電話</w:t>
      </w:r>
      <w:r w:rsidR="001D7CA8">
        <w:rPr>
          <w:rFonts w:ascii="標楷體" w:eastAsia="標楷體" w:hAnsi="標楷體" w:hint="eastAsia"/>
        </w:rPr>
        <w:t>。</w:t>
      </w:r>
    </w:p>
    <w:p w:rsidR="00454E1A" w:rsidRDefault="00454E1A" w:rsidP="00454E1A">
      <w:pPr>
        <w:rPr>
          <w:rFonts w:ascii="標楷體" w:eastAsia="標楷體" w:hAnsi="標楷體"/>
        </w:rPr>
      </w:pPr>
      <w:r w:rsidRPr="00DB79F6">
        <w:rPr>
          <w:rFonts w:ascii="標楷體" w:eastAsia="標楷體" w:hAnsi="標楷體" w:hint="eastAsia"/>
        </w:rPr>
        <w:t>5.</w:t>
      </w:r>
      <w:r w:rsidR="00FF7314">
        <w:rPr>
          <w:rFonts w:ascii="標楷體" w:eastAsia="標楷體" w:hAnsi="標楷體" w:hint="eastAsia"/>
        </w:rPr>
        <w:t>家中</w:t>
      </w:r>
      <w:r w:rsidRPr="00DB79F6">
        <w:rPr>
          <w:rFonts w:ascii="標楷體" w:eastAsia="標楷體" w:hAnsi="標楷體" w:hint="eastAsia"/>
        </w:rPr>
        <w:t>須有藥師的諮詢電話</w:t>
      </w:r>
      <w:r w:rsidR="00FF7314">
        <w:rPr>
          <w:rFonts w:ascii="標楷體" w:eastAsia="標楷體" w:hAnsi="標楷體" w:hint="eastAsia"/>
        </w:rPr>
        <w:t>，有用藥上的問題即可撥電話詢問</w:t>
      </w:r>
      <w:r w:rsidR="001D7CA8">
        <w:rPr>
          <w:rFonts w:ascii="標楷體" w:eastAsia="標楷體" w:hAnsi="標楷體" w:hint="eastAsia"/>
        </w:rPr>
        <w:t>。</w:t>
      </w:r>
    </w:p>
    <w:p w:rsidR="001D7CA8" w:rsidRPr="00DB79F6" w:rsidRDefault="001D7CA8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6.當就醫後，應依照醫師開立的藥物，遵照醫囑按時服用完畢。</w:t>
      </w:r>
    </w:p>
    <w:p w:rsidR="001D7CA8" w:rsidRDefault="001D7CA8" w:rsidP="00454E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7.</w:t>
      </w:r>
      <w:r w:rsidR="00454E1A" w:rsidRPr="00DB79F6">
        <w:rPr>
          <w:rFonts w:ascii="標楷體" w:eastAsia="標楷體" w:hAnsi="標楷體" w:hint="eastAsia"/>
        </w:rPr>
        <w:t>綜合感冒藥是舒緩感冒症狀，不能治癒感冒</w:t>
      </w:r>
      <w:r>
        <w:rPr>
          <w:rFonts w:ascii="標楷體" w:eastAsia="標楷體" w:hAnsi="標楷體" w:hint="eastAsia"/>
        </w:rPr>
        <w:t>，感冒痊癒需靠自身免疫力</w:t>
      </w:r>
      <w:r w:rsidR="00454E1A" w:rsidRPr="00DB79F6">
        <w:rPr>
          <w:rFonts w:ascii="標楷體" w:eastAsia="標楷體" w:hAnsi="標楷體" w:hint="eastAsia"/>
        </w:rPr>
        <w:t>。</w:t>
      </w:r>
    </w:p>
    <w:p w:rsidR="00F62502" w:rsidRDefault="00F62502" w:rsidP="00454E1A">
      <w:pPr>
        <w:rPr>
          <w:rFonts w:ascii="標楷體" w:eastAsia="標楷體" w:hAnsi="標楷體"/>
        </w:rPr>
      </w:pPr>
    </w:p>
    <w:p w:rsidR="00F62502" w:rsidRPr="00F62502" w:rsidRDefault="00F62502" w:rsidP="00F62502">
      <w:pPr>
        <w:rPr>
          <w:rFonts w:ascii="標楷體" w:eastAsia="標楷體" w:hAnsi="標楷體"/>
          <w:b/>
          <w:sz w:val="28"/>
          <w:szCs w:val="28"/>
        </w:rPr>
      </w:pPr>
      <w:r w:rsidRPr="00F62502">
        <w:rPr>
          <w:rFonts w:ascii="標楷體" w:eastAsia="標楷體" w:hAnsi="標楷體" w:hint="eastAsia"/>
          <w:b/>
          <w:sz w:val="28"/>
          <w:szCs w:val="28"/>
        </w:rPr>
        <w:t>第七個議題:健康體位85210</w:t>
      </w:r>
    </w:p>
    <w:p w:rsidR="00F62502" w:rsidRPr="00F62502" w:rsidRDefault="00F62502" w:rsidP="00F62502">
      <w:pPr>
        <w:rPr>
          <w:rFonts w:ascii="標楷體" w:eastAsia="標楷體" w:hAnsi="標楷體"/>
        </w:rPr>
      </w:pPr>
      <w:r w:rsidRPr="00F62502">
        <w:rPr>
          <w:rFonts w:ascii="標楷體" w:eastAsia="標楷體" w:hAnsi="標楷體" w:hint="eastAsia"/>
        </w:rPr>
        <w:t>天天吃優質早餐(減少含糖飲料、合成果汁、調味乳、油炸食物及醬料)。</w:t>
      </w:r>
    </w:p>
    <w:p w:rsidR="00F62502" w:rsidRPr="00F62502" w:rsidRDefault="00F62502" w:rsidP="00F62502">
      <w:pPr>
        <w:rPr>
          <w:rFonts w:ascii="標楷體" w:eastAsia="標楷體" w:hAnsi="標楷體"/>
        </w:rPr>
      </w:pPr>
      <w:r w:rsidRPr="00F62502">
        <w:rPr>
          <w:rFonts w:ascii="標楷體" w:eastAsia="標楷體" w:hAnsi="標楷體" w:hint="eastAsia"/>
        </w:rPr>
        <w:t>8: 天天睡足8 小時（每晚10 點前入睡）。</w:t>
      </w:r>
    </w:p>
    <w:p w:rsidR="00F62502" w:rsidRPr="00F62502" w:rsidRDefault="00F62502" w:rsidP="00F62502">
      <w:pPr>
        <w:rPr>
          <w:rFonts w:ascii="標楷體" w:eastAsia="標楷體" w:hAnsi="標楷體"/>
        </w:rPr>
      </w:pPr>
      <w:r w:rsidRPr="00F62502">
        <w:rPr>
          <w:rFonts w:ascii="標楷體" w:eastAsia="標楷體" w:hAnsi="標楷體" w:hint="eastAsia"/>
        </w:rPr>
        <w:t>5: 天天吃5 個自己拳頭大小的蔬果(3 份蔬菜2 份水果)</w:t>
      </w:r>
      <w:r w:rsidR="00572D7D">
        <w:rPr>
          <w:rFonts w:ascii="標楷體" w:eastAsia="標楷體" w:hAnsi="標楷體" w:hint="eastAsia"/>
        </w:rPr>
        <w:t>。</w:t>
      </w:r>
      <w:r w:rsidRPr="00F62502">
        <w:rPr>
          <w:rFonts w:ascii="標楷體" w:eastAsia="標楷體" w:hAnsi="標楷體" w:hint="eastAsia"/>
        </w:rPr>
        <w:t>避免吃零食宵夜。用水果、低脂牛奶取代糕餅點心、油炸食物。定時吃多樣、天然無加工食品，八分飽就好。</w:t>
      </w:r>
    </w:p>
    <w:p w:rsidR="00F62502" w:rsidRPr="00F62502" w:rsidRDefault="00F62502" w:rsidP="00F62502">
      <w:pPr>
        <w:rPr>
          <w:rFonts w:ascii="標楷體" w:eastAsia="標楷體" w:hAnsi="標楷體"/>
        </w:rPr>
      </w:pPr>
      <w:r w:rsidRPr="00F62502">
        <w:rPr>
          <w:rFonts w:ascii="標楷體" w:eastAsia="標楷體" w:hAnsi="標楷體" w:hint="eastAsia"/>
        </w:rPr>
        <w:t>2: 四電(電視、電腦、電動、電話)使用時間每天少於2 小時。在餐桌前專心用餐細嚼慢嚥。</w:t>
      </w:r>
    </w:p>
    <w:p w:rsidR="00F62502" w:rsidRPr="00F62502" w:rsidRDefault="00F62502" w:rsidP="00F62502">
      <w:pPr>
        <w:rPr>
          <w:rFonts w:ascii="標楷體" w:eastAsia="標楷體" w:hAnsi="標楷體"/>
        </w:rPr>
      </w:pPr>
      <w:r w:rsidRPr="00F62502">
        <w:rPr>
          <w:rFonts w:ascii="標楷體" w:eastAsia="標楷體" w:hAnsi="標楷體" w:hint="eastAsia"/>
        </w:rPr>
        <w:t xml:space="preserve">1: 一天累積60 </w:t>
      </w:r>
      <w:r w:rsidR="007664D9">
        <w:rPr>
          <w:rFonts w:ascii="標楷體" w:eastAsia="標楷體" w:hAnsi="標楷體" w:hint="eastAsia"/>
        </w:rPr>
        <w:t>分鐘以上的運動。下課離開教室到戶外活動，多走路上下學及</w:t>
      </w:r>
      <w:r w:rsidRPr="00F62502">
        <w:rPr>
          <w:rFonts w:ascii="標楷體" w:eastAsia="標楷體" w:hAnsi="標楷體" w:hint="eastAsia"/>
        </w:rPr>
        <w:t>飯後散步。</w:t>
      </w:r>
    </w:p>
    <w:p w:rsidR="00F62502" w:rsidRPr="00F62502" w:rsidRDefault="00F62502" w:rsidP="00F62502">
      <w:pPr>
        <w:rPr>
          <w:rFonts w:ascii="標楷體" w:eastAsia="標楷體" w:hAnsi="標楷體"/>
        </w:rPr>
      </w:pPr>
      <w:r w:rsidRPr="00F62502">
        <w:rPr>
          <w:rFonts w:ascii="標楷體" w:eastAsia="標楷體" w:hAnsi="標楷體" w:hint="eastAsia"/>
        </w:rPr>
        <w:t>0: 天天喝足1500 c.c.（或體重公斤數乘以30c.c.）的白開水。不喝含糖</w:t>
      </w:r>
      <w:r w:rsidR="007664D9">
        <w:rPr>
          <w:rFonts w:ascii="標楷體" w:eastAsia="標楷體" w:hAnsi="標楷體" w:hint="eastAsia"/>
        </w:rPr>
        <w:t>飲</w:t>
      </w:r>
      <w:r w:rsidRPr="00F62502">
        <w:rPr>
          <w:rFonts w:ascii="標楷體" w:eastAsia="標楷體" w:hAnsi="標楷體" w:hint="eastAsia"/>
        </w:rPr>
        <w:t>料。</w:t>
      </w:r>
    </w:p>
    <w:p w:rsidR="00454E1A" w:rsidRDefault="00454E1A" w:rsidP="00454E1A">
      <w:r>
        <w:rPr>
          <w:rFonts w:hint="eastAsia"/>
        </w:rPr>
        <w:t xml:space="preserve">                                               </w:t>
      </w:r>
    </w:p>
    <w:p w:rsidR="00454E1A" w:rsidRPr="001D7CA8" w:rsidRDefault="001D7CA8" w:rsidP="00454E1A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="00454E1A" w:rsidRPr="001D7CA8">
        <w:rPr>
          <w:rFonts w:ascii="標楷體" w:eastAsia="標楷體" w:hAnsi="標楷體" w:hint="eastAsia"/>
          <w:sz w:val="28"/>
        </w:rPr>
        <w:t>聖誕健康</w:t>
      </w:r>
      <w:r w:rsidR="00454E1A" w:rsidRPr="001D7CA8">
        <w:rPr>
          <w:rFonts w:ascii="標楷體" w:eastAsia="標楷體" w:hAnsi="標楷體"/>
          <w:sz w:val="28"/>
        </w:rPr>
        <w:t>NEWS</w:t>
      </w:r>
      <w:r w:rsidR="00454E1A" w:rsidRPr="001D7CA8">
        <w:rPr>
          <w:rFonts w:ascii="標楷體" w:eastAsia="標楷體" w:hAnsi="標楷體" w:hint="eastAsia"/>
          <w:sz w:val="28"/>
        </w:rPr>
        <w:t>報播報到此，同學們趕快填試卷</w:t>
      </w:r>
      <w:r w:rsidRPr="001D7CA8">
        <w:rPr>
          <w:rFonts w:ascii="標楷體" w:eastAsia="標楷體" w:hAnsi="標楷體" w:hint="eastAsia"/>
          <w:sz w:val="28"/>
        </w:rPr>
        <w:t>，</w:t>
      </w:r>
      <w:r w:rsidR="004936C1">
        <w:rPr>
          <w:rFonts w:ascii="標楷體" w:eastAsia="標楷體" w:hAnsi="標楷體"/>
          <w:sz w:val="28"/>
        </w:rPr>
        <w:t>12/17</w:t>
      </w:r>
      <w:r w:rsidR="00454E1A" w:rsidRPr="001D7CA8">
        <w:rPr>
          <w:rFonts w:ascii="標楷體" w:eastAsia="標楷體" w:hAnsi="標楷體" w:hint="eastAsia"/>
          <w:sz w:val="28"/>
        </w:rPr>
        <w:t>下午</w:t>
      </w:r>
      <w:r w:rsidR="00454E1A" w:rsidRPr="001D7CA8">
        <w:rPr>
          <w:rFonts w:ascii="標楷體" w:eastAsia="標楷體" w:hAnsi="標楷體"/>
          <w:sz w:val="28"/>
        </w:rPr>
        <w:t>4</w:t>
      </w:r>
      <w:r w:rsidR="00454E1A" w:rsidRPr="001D7CA8">
        <w:rPr>
          <w:rFonts w:ascii="標楷體" w:eastAsia="標楷體" w:hAnsi="標楷體" w:hint="eastAsia"/>
          <w:sz w:val="28"/>
        </w:rPr>
        <w:t>點前投入健康中心摸彩箱</w:t>
      </w:r>
      <w:r w:rsidRPr="001D7CA8">
        <w:rPr>
          <w:rFonts w:ascii="標楷體" w:eastAsia="標楷體" w:hAnsi="標楷體" w:hint="eastAsia"/>
          <w:sz w:val="28"/>
        </w:rPr>
        <w:t>，</w:t>
      </w:r>
      <w:r w:rsidR="00454E1A" w:rsidRPr="001D7CA8">
        <w:rPr>
          <w:rFonts w:ascii="標楷體" w:eastAsia="標楷體" w:hAnsi="標楷體" w:hint="eastAsia"/>
          <w:sz w:val="28"/>
        </w:rPr>
        <w:t>禮劵等你拿呦</w:t>
      </w:r>
      <w:r w:rsidR="00454E1A" w:rsidRPr="001D7CA8">
        <w:rPr>
          <w:rFonts w:ascii="標楷體" w:eastAsia="標楷體" w:hAnsi="標楷體"/>
          <w:sz w:val="28"/>
        </w:rPr>
        <w:t xml:space="preserve">!  </w:t>
      </w:r>
      <w:r w:rsidR="00454E1A" w:rsidRPr="001D7CA8">
        <w:rPr>
          <w:rFonts w:ascii="標楷體" w:eastAsia="標楷體" w:hAnsi="標楷體" w:hint="eastAsia"/>
          <w:sz w:val="28"/>
        </w:rPr>
        <w:t>謝謝大家聆聽</w:t>
      </w:r>
      <w:r w:rsidRPr="001D7CA8">
        <w:rPr>
          <w:rFonts w:ascii="標楷體" w:eastAsia="標楷體" w:hAnsi="標楷體" w:hint="eastAsia"/>
          <w:sz w:val="28"/>
        </w:rPr>
        <w:t>！</w:t>
      </w:r>
    </w:p>
    <w:p w:rsidR="00EE4F21" w:rsidRDefault="00454E1A" w:rsidP="00454E1A">
      <w:r>
        <w:tab/>
      </w:r>
      <w:r>
        <w:tab/>
      </w:r>
    </w:p>
    <w:sectPr w:rsidR="00EE4F21" w:rsidSect="00454E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FA" w:rsidRDefault="00AB53FA" w:rsidP="00572D7D">
      <w:r>
        <w:separator/>
      </w:r>
    </w:p>
  </w:endnote>
  <w:endnote w:type="continuationSeparator" w:id="0">
    <w:p w:rsidR="00AB53FA" w:rsidRDefault="00AB53FA" w:rsidP="0057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FA" w:rsidRDefault="00AB53FA" w:rsidP="00572D7D">
      <w:r>
        <w:separator/>
      </w:r>
    </w:p>
  </w:footnote>
  <w:footnote w:type="continuationSeparator" w:id="0">
    <w:p w:rsidR="00AB53FA" w:rsidRDefault="00AB53FA" w:rsidP="0057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08BD"/>
    <w:multiLevelType w:val="hybridMultilevel"/>
    <w:tmpl w:val="7842DE3C"/>
    <w:lvl w:ilvl="0" w:tplc="197E53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1A"/>
    <w:rsid w:val="00001DFB"/>
    <w:rsid w:val="00067ABE"/>
    <w:rsid w:val="000E0296"/>
    <w:rsid w:val="001D7CA8"/>
    <w:rsid w:val="002226A4"/>
    <w:rsid w:val="002A14BE"/>
    <w:rsid w:val="003A64DC"/>
    <w:rsid w:val="00415A14"/>
    <w:rsid w:val="00454E1A"/>
    <w:rsid w:val="004936C1"/>
    <w:rsid w:val="005460B3"/>
    <w:rsid w:val="00572D7D"/>
    <w:rsid w:val="006F48EB"/>
    <w:rsid w:val="007664D9"/>
    <w:rsid w:val="00A9066F"/>
    <w:rsid w:val="00AB53FA"/>
    <w:rsid w:val="00AD2591"/>
    <w:rsid w:val="00BE6137"/>
    <w:rsid w:val="00C17F1B"/>
    <w:rsid w:val="00C20BED"/>
    <w:rsid w:val="00CB3271"/>
    <w:rsid w:val="00CC67F2"/>
    <w:rsid w:val="00D239B2"/>
    <w:rsid w:val="00DB79F6"/>
    <w:rsid w:val="00EE4F21"/>
    <w:rsid w:val="00EF1DEA"/>
    <w:rsid w:val="00F62502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B1CA8F"/>
  <w15:chartTrackingRefBased/>
  <w15:docId w15:val="{6FF530BB-A982-4C99-8A15-BFB097E7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9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D7CA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CA8"/>
  </w:style>
  <w:style w:type="character" w:customStyle="1" w:styleId="a6">
    <w:name w:val="註解文字 字元"/>
    <w:basedOn w:val="a0"/>
    <w:link w:val="a5"/>
    <w:uiPriority w:val="99"/>
    <w:semiHidden/>
    <w:rsid w:val="001D7CA8"/>
  </w:style>
  <w:style w:type="paragraph" w:styleId="a7">
    <w:name w:val="annotation subject"/>
    <w:basedOn w:val="a5"/>
    <w:next w:val="a5"/>
    <w:link w:val="a8"/>
    <w:uiPriority w:val="99"/>
    <w:semiHidden/>
    <w:unhideWhenUsed/>
    <w:rsid w:val="001D7CA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D7CA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7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7C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72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72D7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72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72D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2020-11-20T03:04:00Z</dcterms:created>
  <dcterms:modified xsi:type="dcterms:W3CDTF">2020-12-08T03:56:00Z</dcterms:modified>
</cp:coreProperties>
</file>